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0A4" w14:textId="77777777" w:rsidR="00982DB8" w:rsidRDefault="00982DB8" w:rsidP="004E658F">
      <w:pPr>
        <w:spacing w:after="120" w:line="320" w:lineRule="atLeast"/>
        <w:jc w:val="center"/>
        <w:outlineLvl w:val="1"/>
        <w:rPr>
          <w:rFonts w:ascii="Arial" w:eastAsia="Times New Roman" w:hAnsi="Arial" w:cs="Arial"/>
          <w:color w:val="664F4F"/>
          <w:sz w:val="48"/>
          <w:szCs w:val="48"/>
          <w:lang w:eastAsia="ru-RU"/>
        </w:rPr>
      </w:pPr>
    </w:p>
    <w:p w14:paraId="7793095D" w14:textId="77777777" w:rsidR="00ED4E96" w:rsidRDefault="00ED4E96" w:rsidP="004E658F">
      <w:pPr>
        <w:spacing w:after="120" w:line="320" w:lineRule="atLeast"/>
        <w:ind w:hanging="426"/>
        <w:jc w:val="center"/>
        <w:outlineLvl w:val="1"/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</w:pPr>
    </w:p>
    <w:p w14:paraId="5EDB234E" w14:textId="77777777" w:rsidR="00A73202" w:rsidRPr="00D87FCE" w:rsidRDefault="00982DB8" w:rsidP="004E658F">
      <w:pPr>
        <w:spacing w:after="120" w:line="320" w:lineRule="atLeast"/>
        <w:ind w:hanging="426"/>
        <w:jc w:val="center"/>
        <w:outlineLvl w:val="1"/>
        <w:rPr>
          <w:rFonts w:eastAsia="Times New Roman" w:cs="Arial"/>
          <w:color w:val="365F91" w:themeColor="accent1" w:themeShade="BF"/>
          <w:sz w:val="48"/>
          <w:szCs w:val="48"/>
          <w:lang w:eastAsia="ru-RU"/>
        </w:rPr>
      </w:pPr>
      <w:r w:rsidRPr="00D87FCE"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  <w:t xml:space="preserve">Реквизиты </w:t>
      </w:r>
      <w:r w:rsidR="00A73202" w:rsidRPr="00A73202"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  <w:t>ООО</w:t>
      </w:r>
      <w:r w:rsidR="00693181">
        <w:rPr>
          <w:rFonts w:ascii="Segoe UI Symbol" w:eastAsia="Times New Roman" w:hAnsi="Segoe UI Symbol" w:cs="Arial"/>
          <w:color w:val="365F91" w:themeColor="accent1" w:themeShade="BF"/>
          <w:sz w:val="48"/>
          <w:szCs w:val="48"/>
          <w:lang w:eastAsia="ru-RU"/>
        </w:rPr>
        <w:t xml:space="preserve"> </w:t>
      </w:r>
      <w:r w:rsidR="00A73202" w:rsidRPr="00A73202">
        <w:rPr>
          <w:rFonts w:ascii="Segoe UI Symbol" w:eastAsia="Times New Roman" w:hAnsi="Segoe UI Symbol" w:cs="Arial"/>
          <w:color w:val="365F91" w:themeColor="accent1" w:themeShade="BF"/>
          <w:sz w:val="48"/>
          <w:szCs w:val="48"/>
          <w:lang w:eastAsia="ru-RU"/>
        </w:rPr>
        <w:t>«</w:t>
      </w:r>
      <w:r w:rsidR="00A73202" w:rsidRPr="00D87FCE"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  <w:t>РК</w:t>
      </w:r>
      <w:r w:rsidR="00A73202" w:rsidRPr="00D87FCE">
        <w:rPr>
          <w:rFonts w:ascii="Segoe UI Symbol" w:eastAsia="Times New Roman" w:hAnsi="Segoe UI Symbol" w:cs="Arial"/>
          <w:color w:val="365F91" w:themeColor="accent1" w:themeShade="BF"/>
          <w:sz w:val="48"/>
          <w:szCs w:val="48"/>
          <w:lang w:eastAsia="ru-RU"/>
        </w:rPr>
        <w:t>-</w:t>
      </w:r>
      <w:r w:rsidR="00A73202" w:rsidRPr="00D87FCE"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  <w:t>Строй</w:t>
      </w:r>
      <w:r w:rsidR="00693181">
        <w:rPr>
          <w:rFonts w:ascii="Arial" w:eastAsia="Times New Roman" w:hAnsi="Arial" w:cs="Arial"/>
          <w:color w:val="365F91" w:themeColor="accent1" w:themeShade="BF"/>
          <w:sz w:val="48"/>
          <w:szCs w:val="48"/>
          <w:lang w:eastAsia="ru-RU"/>
        </w:rPr>
        <w:t xml:space="preserve"> 36</w:t>
      </w:r>
      <w:r w:rsidR="00A73202" w:rsidRPr="00A73202">
        <w:rPr>
          <w:rFonts w:ascii="Segoe UI Symbol" w:eastAsia="Times New Roman" w:hAnsi="Segoe UI Symbol" w:cs="Arial"/>
          <w:color w:val="365F91" w:themeColor="accent1" w:themeShade="BF"/>
          <w:sz w:val="48"/>
          <w:szCs w:val="48"/>
          <w:lang w:eastAsia="ru-RU"/>
        </w:rPr>
        <w:t>»</w:t>
      </w:r>
    </w:p>
    <w:p w14:paraId="17E63E2E" w14:textId="77777777" w:rsidR="00982DB8" w:rsidRPr="00982DB8" w:rsidRDefault="00982DB8" w:rsidP="004E658F">
      <w:pPr>
        <w:spacing w:after="120" w:line="320" w:lineRule="atLeast"/>
        <w:jc w:val="center"/>
        <w:outlineLvl w:val="1"/>
        <w:rPr>
          <w:rFonts w:eastAsia="Times New Roman" w:cs="Arial"/>
          <w:color w:val="664F4F"/>
          <w:sz w:val="48"/>
          <w:szCs w:val="48"/>
          <w:lang w:eastAsia="ru-RU"/>
        </w:rPr>
      </w:pPr>
    </w:p>
    <w:tbl>
      <w:tblPr>
        <w:tblW w:w="10534" w:type="dxa"/>
        <w:tblCellSpacing w:w="15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706"/>
      </w:tblGrid>
      <w:tr w:rsidR="00A73202" w:rsidRPr="00A73202" w14:paraId="00C22173" w14:textId="77777777" w:rsidTr="00ED4E96">
        <w:trPr>
          <w:tblCellSpacing w:w="15" w:type="dxa"/>
        </w:trPr>
        <w:tc>
          <w:tcPr>
            <w:tcW w:w="3783" w:type="dxa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76EC3231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5E4E6694" w14:textId="77777777" w:rsidR="00A73202" w:rsidRPr="00A73202" w:rsidRDefault="00A73202" w:rsidP="00693181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 xml:space="preserve">394033, г. Воронеж, ул. Землячки, д. 21, литер А1, </w:t>
            </w:r>
            <w:r w:rsidR="00693181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офис 13-14</w:t>
            </w:r>
          </w:p>
        </w:tc>
      </w:tr>
      <w:tr w:rsidR="00A73202" w:rsidRPr="00A73202" w14:paraId="16B34B2B" w14:textId="77777777" w:rsidTr="00ED4E96">
        <w:trPr>
          <w:tblCellSpacing w:w="15" w:type="dxa"/>
        </w:trPr>
        <w:tc>
          <w:tcPr>
            <w:tcW w:w="378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3289D88C" w14:textId="77777777" w:rsidR="00A73202" w:rsidRPr="00A73202" w:rsidRDefault="00A73202" w:rsidP="004E658F">
            <w:pPr>
              <w:spacing w:after="288" w:line="240" w:lineRule="auto"/>
              <w:ind w:left="112" w:hanging="112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6D454D4C" w14:textId="77777777" w:rsidR="00A73202" w:rsidRPr="00A73202" w:rsidRDefault="00A73202" w:rsidP="00A73202">
            <w:pPr>
              <w:pStyle w:val="a3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394033, г. Воронеж, ул. Землячки, д. 21, корп. 2, оф. 303</w:t>
            </w:r>
          </w:p>
        </w:tc>
      </w:tr>
      <w:tr w:rsidR="00A73202" w:rsidRPr="00A73202" w14:paraId="160FF8DC" w14:textId="77777777" w:rsidTr="00ED4E96">
        <w:trPr>
          <w:tblCellSpacing w:w="15" w:type="dxa"/>
        </w:trPr>
        <w:tc>
          <w:tcPr>
            <w:tcW w:w="3783" w:type="dxa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775777BA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ИНН: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719902DE" w14:textId="77777777" w:rsidR="00A73202" w:rsidRPr="00A73202" w:rsidRDefault="00A73202" w:rsidP="00693181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3661</w:t>
            </w:r>
            <w:r w:rsidR="00693181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177130</w:t>
            </w:r>
          </w:p>
        </w:tc>
      </w:tr>
      <w:tr w:rsidR="00A73202" w:rsidRPr="00A73202" w14:paraId="6FB2DFAD" w14:textId="77777777" w:rsidTr="00ED4E96">
        <w:trPr>
          <w:tblCellSpacing w:w="15" w:type="dxa"/>
        </w:trPr>
        <w:tc>
          <w:tcPr>
            <w:tcW w:w="378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7DCACD49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КПП: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683260A7" w14:textId="77777777" w:rsidR="00A73202" w:rsidRPr="00A73202" w:rsidRDefault="00693181" w:rsidP="00A73202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366101</w:t>
            </w:r>
            <w:r w:rsidR="00A73202"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001</w:t>
            </w:r>
          </w:p>
        </w:tc>
      </w:tr>
      <w:tr w:rsidR="00A73202" w:rsidRPr="00A73202" w14:paraId="4A3EA23B" w14:textId="77777777" w:rsidTr="00ED4E96">
        <w:trPr>
          <w:tblCellSpacing w:w="15" w:type="dxa"/>
        </w:trPr>
        <w:tc>
          <w:tcPr>
            <w:tcW w:w="3783" w:type="dxa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3C3BD719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5EB7BF9C" w14:textId="77777777" w:rsidR="00A73202" w:rsidRPr="00693181" w:rsidRDefault="00A73202" w:rsidP="00693181">
            <w:pPr>
              <w:spacing w:after="288" w:line="240" w:lineRule="auto"/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1</w:t>
            </w:r>
            <w:r w:rsidR="00693181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203600037013</w:t>
            </w: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 xml:space="preserve"> от </w:t>
            </w:r>
            <w:r w:rsidR="00693181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20.11.2020</w:t>
            </w: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 xml:space="preserve"> г.</w:t>
            </w:r>
          </w:p>
        </w:tc>
      </w:tr>
      <w:tr w:rsidR="00A73202" w:rsidRPr="00A73202" w14:paraId="7B3563EE" w14:textId="77777777" w:rsidTr="00ED4E96">
        <w:trPr>
          <w:tblCellSpacing w:w="15" w:type="dxa"/>
        </w:trPr>
        <w:tc>
          <w:tcPr>
            <w:tcW w:w="378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5FE2941D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Расчетный счет: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1258FED8" w14:textId="4692D9BA" w:rsidR="00A73202" w:rsidRPr="00A73202" w:rsidRDefault="00096037" w:rsidP="00693181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  <w:t>40702810102500112858</w:t>
            </w:r>
          </w:p>
        </w:tc>
      </w:tr>
      <w:tr w:rsidR="00A73202" w:rsidRPr="00A73202" w14:paraId="4F1AE383" w14:textId="77777777" w:rsidTr="00ED4E96">
        <w:trPr>
          <w:tblCellSpacing w:w="15" w:type="dxa"/>
        </w:trPr>
        <w:tc>
          <w:tcPr>
            <w:tcW w:w="3783" w:type="dxa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4A479BE5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Наименование банка: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3834728A" w14:textId="7F5A2367" w:rsidR="00A73202" w:rsidRPr="00A73202" w:rsidRDefault="00096037" w:rsidP="00A73202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ТОЧКА ПАО БАНКА «ФК ОТКРЫТИЕ»</w:t>
            </w:r>
          </w:p>
        </w:tc>
      </w:tr>
      <w:tr w:rsidR="00A73202" w:rsidRPr="00A73202" w14:paraId="0E710655" w14:textId="77777777" w:rsidTr="00ED4E96">
        <w:trPr>
          <w:tblCellSpacing w:w="15" w:type="dxa"/>
        </w:trPr>
        <w:tc>
          <w:tcPr>
            <w:tcW w:w="378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5596E816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Корреспондентский счет: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1952897C" w14:textId="2DB82D8E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301018</w:t>
            </w:r>
            <w:r w:rsidR="00096037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10845250000999</w:t>
            </w:r>
          </w:p>
        </w:tc>
      </w:tr>
      <w:tr w:rsidR="00A73202" w:rsidRPr="00A73202" w14:paraId="21C71BC1" w14:textId="77777777" w:rsidTr="00ED4E96">
        <w:trPr>
          <w:tblCellSpacing w:w="15" w:type="dxa"/>
        </w:trPr>
        <w:tc>
          <w:tcPr>
            <w:tcW w:w="3783" w:type="dxa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600" w:type="dxa"/>
            </w:tcMar>
            <w:hideMark/>
          </w:tcPr>
          <w:p w14:paraId="210CABC5" w14:textId="77777777" w:rsidR="00A73202" w:rsidRPr="00A73202" w:rsidRDefault="00A73202" w:rsidP="00A73202">
            <w:pPr>
              <w:spacing w:after="288" w:line="240" w:lineRule="auto"/>
              <w:rPr>
                <w:rFonts w:ascii="Tahoma" w:eastAsia="Times New Roman" w:hAnsi="Tahoma" w:cs="Tahoma"/>
                <w:color w:val="365F91" w:themeColor="accent1" w:themeShade="BF"/>
                <w:sz w:val="23"/>
                <w:szCs w:val="23"/>
                <w:lang w:eastAsia="ru-RU"/>
              </w:rPr>
            </w:pPr>
            <w:r w:rsidRPr="00D87FCE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3"/>
                <w:szCs w:val="23"/>
                <w:lang w:eastAsia="ru-RU"/>
              </w:rPr>
              <w:t>БИК: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14:paraId="7E266394" w14:textId="6F2816F7" w:rsidR="0016091E" w:rsidRPr="00A73202" w:rsidRDefault="00A73202" w:rsidP="00982DB8">
            <w:pPr>
              <w:spacing w:after="288" w:line="240" w:lineRule="auto"/>
              <w:rPr>
                <w:rFonts w:ascii="Tahoma" w:eastAsia="Times New Roman" w:hAnsi="Tahoma" w:cs="Tahoma"/>
                <w:color w:val="404040" w:themeColor="text1" w:themeTint="BF"/>
                <w:sz w:val="23"/>
                <w:szCs w:val="23"/>
                <w:lang w:eastAsia="ru-RU"/>
              </w:rPr>
            </w:pPr>
            <w:r w:rsidRPr="00ED4E96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044525</w:t>
            </w:r>
            <w:r w:rsidR="00096037">
              <w:rPr>
                <w:rFonts w:ascii="Tahoma" w:hAnsi="Tahoma" w:cs="Tahoma"/>
                <w:color w:val="404040" w:themeColor="text1" w:themeTint="BF"/>
                <w:sz w:val="23"/>
                <w:szCs w:val="23"/>
              </w:rPr>
              <w:t>999</w:t>
            </w:r>
          </w:p>
        </w:tc>
      </w:tr>
    </w:tbl>
    <w:p w14:paraId="6E807FAC" w14:textId="77777777" w:rsidR="004E658F" w:rsidRDefault="004E658F" w:rsidP="00A73202">
      <w:pPr>
        <w:jc w:val="center"/>
        <w:rPr>
          <w:rFonts w:ascii="Tahoma" w:hAnsi="Tahoma" w:cs="Tahoma"/>
          <w:color w:val="664F4F"/>
          <w:sz w:val="23"/>
          <w:szCs w:val="23"/>
        </w:rPr>
      </w:pPr>
    </w:p>
    <w:tbl>
      <w:tblPr>
        <w:tblStyle w:val="ab"/>
        <w:tblpPr w:leftFromText="180" w:rightFromText="180" w:vertAnchor="text" w:horzAnchor="margin" w:tblpX="-459" w:tblpY="40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410"/>
        <w:gridCol w:w="992"/>
        <w:gridCol w:w="2268"/>
      </w:tblGrid>
      <w:tr w:rsidR="004E658F" w14:paraId="6022CAF6" w14:textId="77777777" w:rsidTr="00ED4E96">
        <w:trPr>
          <w:trHeight w:val="989"/>
        </w:trPr>
        <w:tc>
          <w:tcPr>
            <w:tcW w:w="1101" w:type="dxa"/>
            <w:vAlign w:val="center"/>
          </w:tcPr>
          <w:p w14:paraId="52AECB0A" w14:textId="77777777" w:rsidR="00D87FCE" w:rsidRDefault="00D87FCE" w:rsidP="00DB7753">
            <w:pPr>
              <w:rPr>
                <w:rFonts w:ascii="Tahoma" w:hAnsi="Tahoma" w:cs="Tahoma"/>
                <w:color w:val="664F4F"/>
                <w:sz w:val="23"/>
                <w:szCs w:val="23"/>
                <w:lang w:val="en-US"/>
              </w:rPr>
            </w:pPr>
            <w:r>
              <w:object w:dxaOrig="1021" w:dyaOrig="1071" w14:anchorId="5758D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3.5pt" o:ole="">
                  <v:imagedata r:id="rId7" o:title=""/>
                </v:shape>
                <o:OLEObject Type="Embed" ProgID="CorelDraw.Graphic.17" ShapeID="_x0000_i1025" DrawAspect="Content" ObjectID="_1697358548" r:id="rId8"/>
              </w:object>
            </w:r>
          </w:p>
        </w:tc>
        <w:tc>
          <w:tcPr>
            <w:tcW w:w="2409" w:type="dxa"/>
            <w:vAlign w:val="center"/>
          </w:tcPr>
          <w:p w14:paraId="16B02BA8" w14:textId="77777777" w:rsidR="00D87FCE" w:rsidRPr="00D87FCE" w:rsidRDefault="004E658F" w:rsidP="004E658F">
            <w:pPr>
              <w:rPr>
                <w:rFonts w:ascii="Tahoma" w:hAnsi="Tahoma" w:cs="Tahoma"/>
                <w:color w:val="404040" w:themeColor="text1" w:themeTint="BF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+7</w:t>
            </w: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473</w:t>
            </w: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 </w:t>
            </w:r>
            <w:r w:rsidR="00D87FCE"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206-52-20</w:t>
            </w:r>
          </w:p>
        </w:tc>
        <w:tc>
          <w:tcPr>
            <w:tcW w:w="1418" w:type="dxa"/>
            <w:vAlign w:val="center"/>
          </w:tcPr>
          <w:p w14:paraId="7F878A85" w14:textId="77777777" w:rsidR="00D87FCE" w:rsidRDefault="000A1F1E" w:rsidP="00DB7753">
            <w:pPr>
              <w:jc w:val="center"/>
              <w:rPr>
                <w:rFonts w:ascii="Tahoma" w:hAnsi="Tahoma" w:cs="Tahoma"/>
                <w:color w:val="664F4F"/>
                <w:sz w:val="23"/>
                <w:szCs w:val="23"/>
                <w:lang w:val="en-US"/>
              </w:rPr>
            </w:pPr>
            <w:r>
              <w:object w:dxaOrig="1021" w:dyaOrig="1071" w14:anchorId="0747FEDD">
                <v:shape id="_x0000_i1026" type="#_x0000_t75" style="width:40.5pt;height:42.75pt" o:ole="">
                  <v:imagedata r:id="rId9" o:title=""/>
                </v:shape>
                <o:OLEObject Type="Embed" ProgID="CorelDraw.Graphic.17" ShapeID="_x0000_i1026" DrawAspect="Content" ObjectID="_1697358549" r:id="rId10"/>
              </w:object>
            </w:r>
          </w:p>
        </w:tc>
        <w:tc>
          <w:tcPr>
            <w:tcW w:w="2410" w:type="dxa"/>
            <w:vAlign w:val="center"/>
          </w:tcPr>
          <w:p w14:paraId="0DD9FCE4" w14:textId="77777777" w:rsidR="00D87FCE" w:rsidRPr="00D87FCE" w:rsidRDefault="00D87FCE" w:rsidP="00DB7753">
            <w:pPr>
              <w:rPr>
                <w:rFonts w:ascii="Tahoma" w:hAnsi="Tahoma" w:cs="Tahoma"/>
                <w:color w:val="404040" w:themeColor="text1" w:themeTint="BF"/>
                <w:sz w:val="23"/>
                <w:szCs w:val="23"/>
                <w:lang w:val="en-US"/>
              </w:rPr>
            </w:pPr>
            <w:r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www.rk-stroy36.ru</w:t>
            </w:r>
          </w:p>
        </w:tc>
        <w:tc>
          <w:tcPr>
            <w:tcW w:w="992" w:type="dxa"/>
            <w:vAlign w:val="center"/>
          </w:tcPr>
          <w:p w14:paraId="7EC771F1" w14:textId="77777777" w:rsidR="00D87FCE" w:rsidRDefault="00DB7753" w:rsidP="00DB7753">
            <w:pPr>
              <w:jc w:val="center"/>
              <w:rPr>
                <w:rFonts w:ascii="Tahoma" w:hAnsi="Tahoma" w:cs="Tahoma"/>
                <w:color w:val="664F4F"/>
                <w:sz w:val="23"/>
                <w:szCs w:val="23"/>
                <w:lang w:val="en-US"/>
              </w:rPr>
            </w:pPr>
            <w:r>
              <w:object w:dxaOrig="1021" w:dyaOrig="1071" w14:anchorId="700910B7">
                <v:shape id="_x0000_i1027" type="#_x0000_t75" style="width:37.5pt;height:39.75pt" o:ole="">
                  <v:imagedata r:id="rId11" o:title=""/>
                </v:shape>
                <o:OLEObject Type="Embed" ProgID="CorelDraw.Graphic.17" ShapeID="_x0000_i1027" DrawAspect="Content" ObjectID="_1697358550" r:id="rId12"/>
              </w:object>
            </w:r>
          </w:p>
        </w:tc>
        <w:tc>
          <w:tcPr>
            <w:tcW w:w="2268" w:type="dxa"/>
            <w:vAlign w:val="center"/>
          </w:tcPr>
          <w:p w14:paraId="446B36D1" w14:textId="77777777" w:rsidR="00D87FCE" w:rsidRPr="00D87FCE" w:rsidRDefault="00D26C39" w:rsidP="00DB7753">
            <w:pPr>
              <w:jc w:val="center"/>
              <w:rPr>
                <w:rFonts w:ascii="Tahoma" w:hAnsi="Tahoma" w:cs="Tahoma"/>
                <w:color w:val="404040" w:themeColor="text1" w:themeTint="BF"/>
                <w:sz w:val="23"/>
                <w:szCs w:val="23"/>
                <w:lang w:val="en-US"/>
              </w:rPr>
            </w:pP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rk-st</w:t>
            </w:r>
            <w:r w:rsidR="00D87FCE"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r</w:t>
            </w:r>
            <w:r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o</w:t>
            </w:r>
            <w:r w:rsidR="00D87FCE" w:rsidRPr="00D87FCE">
              <w:rPr>
                <w:rFonts w:ascii="Tahoma" w:hAnsi="Tahoma" w:cs="Tahoma"/>
                <w:color w:val="404040" w:themeColor="text1" w:themeTint="BF"/>
                <w:sz w:val="23"/>
                <w:szCs w:val="23"/>
                <w:shd w:val="clear" w:color="auto" w:fill="FFFFFF"/>
                <w:lang w:val="en-US"/>
              </w:rPr>
              <w:t>y@inbox.ru</w:t>
            </w:r>
          </w:p>
        </w:tc>
      </w:tr>
    </w:tbl>
    <w:p w14:paraId="31D133CF" w14:textId="77777777" w:rsidR="00D87FCE" w:rsidRDefault="00D87FCE" w:rsidP="00A73202">
      <w:pPr>
        <w:jc w:val="center"/>
        <w:rPr>
          <w:rFonts w:ascii="Tahoma" w:hAnsi="Tahoma" w:cs="Tahoma"/>
          <w:color w:val="664F4F"/>
          <w:sz w:val="23"/>
          <w:szCs w:val="23"/>
        </w:rPr>
      </w:pPr>
    </w:p>
    <w:p w14:paraId="41BD4A04" w14:textId="77777777" w:rsidR="004E658F" w:rsidRDefault="004E658F" w:rsidP="00A73202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23"/>
          <w:szCs w:val="23"/>
        </w:rPr>
      </w:pPr>
    </w:p>
    <w:p w14:paraId="15CD4FAD" w14:textId="77777777" w:rsidR="00A73202" w:rsidRPr="00D87FCE" w:rsidRDefault="00A73202" w:rsidP="00A73202">
      <w:pPr>
        <w:spacing w:after="0"/>
        <w:jc w:val="center"/>
        <w:rPr>
          <w:rFonts w:ascii="Tahoma" w:hAnsi="Tahoma" w:cs="Tahoma"/>
          <w:color w:val="404040" w:themeColor="text1" w:themeTint="BF"/>
          <w:sz w:val="23"/>
          <w:szCs w:val="23"/>
        </w:rPr>
      </w:pPr>
      <w:r w:rsidRPr="00D87FCE">
        <w:rPr>
          <w:rFonts w:ascii="Tahoma" w:hAnsi="Tahoma" w:cs="Tahoma"/>
          <w:b/>
          <w:color w:val="365F91" w:themeColor="accent1" w:themeShade="BF"/>
          <w:sz w:val="23"/>
          <w:szCs w:val="23"/>
        </w:rPr>
        <w:t>Директор:</w:t>
      </w:r>
      <w:r w:rsidRPr="00A73202">
        <w:rPr>
          <w:rFonts w:ascii="Tahoma" w:hAnsi="Tahoma" w:cs="Tahoma"/>
          <w:color w:val="664F4F"/>
          <w:sz w:val="23"/>
          <w:szCs w:val="23"/>
        </w:rPr>
        <w:t xml:space="preserve"> </w:t>
      </w:r>
      <w:r w:rsidRPr="00D87FCE">
        <w:rPr>
          <w:rFonts w:ascii="Tahoma" w:hAnsi="Tahoma" w:cs="Tahoma"/>
          <w:color w:val="404040" w:themeColor="text1" w:themeTint="BF"/>
          <w:sz w:val="23"/>
          <w:szCs w:val="23"/>
        </w:rPr>
        <w:t>Несмеянова Кристина Александровна</w:t>
      </w:r>
    </w:p>
    <w:p w14:paraId="0076599F" w14:textId="77777777" w:rsidR="0062161A" w:rsidRPr="00D87FCE" w:rsidRDefault="00D87FCE" w:rsidP="00982DB8">
      <w:pPr>
        <w:spacing w:after="0"/>
        <w:jc w:val="center"/>
        <w:rPr>
          <w:rFonts w:ascii="Segoe UI Symbol" w:hAnsi="Segoe UI Symbol"/>
          <w:color w:val="404040" w:themeColor="text1" w:themeTint="BF"/>
          <w:sz w:val="24"/>
          <w:szCs w:val="24"/>
        </w:rPr>
      </w:pPr>
      <w:r w:rsidRPr="00D87FCE">
        <w:rPr>
          <w:rFonts w:ascii="Tahoma" w:hAnsi="Tahoma" w:cs="Tahoma"/>
          <w:color w:val="404040" w:themeColor="text1" w:themeTint="BF"/>
          <w:sz w:val="23"/>
          <w:szCs w:val="23"/>
        </w:rPr>
        <w:t xml:space="preserve"> </w:t>
      </w:r>
      <w:r w:rsidR="00A73202" w:rsidRPr="00D87FCE">
        <w:rPr>
          <w:rFonts w:ascii="Tahoma" w:hAnsi="Tahoma" w:cs="Tahoma"/>
          <w:color w:val="404040" w:themeColor="text1" w:themeTint="BF"/>
          <w:sz w:val="23"/>
          <w:szCs w:val="23"/>
        </w:rPr>
        <w:t>Действует на основании Устава</w:t>
      </w:r>
    </w:p>
    <w:sectPr w:rsidR="0062161A" w:rsidRPr="00D87FCE" w:rsidSect="004E658F">
      <w:headerReference w:type="default" r:id="rId13"/>
      <w:footerReference w:type="default" r:id="rId14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3BC6" w14:textId="77777777" w:rsidR="00925F43" w:rsidRDefault="00925F43" w:rsidP="005205E9">
      <w:pPr>
        <w:spacing w:after="0" w:line="240" w:lineRule="auto"/>
      </w:pPr>
      <w:r>
        <w:separator/>
      </w:r>
    </w:p>
  </w:endnote>
  <w:endnote w:type="continuationSeparator" w:id="0">
    <w:p w14:paraId="7D7DDD10" w14:textId="77777777" w:rsidR="00925F43" w:rsidRDefault="00925F43" w:rsidP="0052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F0DD" w14:textId="77777777" w:rsidR="008C652C" w:rsidRPr="005205E9" w:rsidRDefault="008C652C" w:rsidP="005205E9">
    <w:pPr>
      <w:pStyle w:val="a3"/>
      <w:jc w:val="center"/>
      <w:rPr>
        <w:rFonts w:ascii="Arial Narrow" w:hAnsi="Arial Narrow"/>
        <w:b/>
        <w:sz w:val="20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4A43" w14:textId="77777777" w:rsidR="00925F43" w:rsidRDefault="00925F43" w:rsidP="005205E9">
      <w:pPr>
        <w:spacing w:after="0" w:line="240" w:lineRule="auto"/>
      </w:pPr>
      <w:r>
        <w:separator/>
      </w:r>
    </w:p>
  </w:footnote>
  <w:footnote w:type="continuationSeparator" w:id="0">
    <w:p w14:paraId="73211535" w14:textId="77777777" w:rsidR="00925F43" w:rsidRDefault="00925F43" w:rsidP="0052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743E" w14:textId="77777777" w:rsidR="008C652C" w:rsidRDefault="004E658F" w:rsidP="00982DB8">
    <w:pPr>
      <w:pStyle w:val="a3"/>
      <w:ind w:left="-851"/>
      <w:jc w:val="center"/>
    </w:pPr>
    <w:r>
      <w:object w:dxaOrig="9902" w:dyaOrig="2375" w14:anchorId="48D92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55.75pt;height:61.5pt" o:ole="">
          <v:imagedata r:id="rId1" o:title=""/>
        </v:shape>
        <o:OLEObject Type="Embed" ProgID="CorelDraw.Graphic.17" ShapeID="_x0000_i1028" DrawAspect="Content" ObjectID="_1697358551" r:id="rId2"/>
      </w:object>
    </w:r>
  </w:p>
  <w:p w14:paraId="6A4D2FB5" w14:textId="77777777" w:rsidR="008C652C" w:rsidRDefault="008C6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CB"/>
    <w:rsid w:val="00034AD2"/>
    <w:rsid w:val="00092EA9"/>
    <w:rsid w:val="00096037"/>
    <w:rsid w:val="000A1F1E"/>
    <w:rsid w:val="000A6DD7"/>
    <w:rsid w:val="00104A8B"/>
    <w:rsid w:val="0016091E"/>
    <w:rsid w:val="001E1BE0"/>
    <w:rsid w:val="00252EA2"/>
    <w:rsid w:val="004C4CEA"/>
    <w:rsid w:val="004E658F"/>
    <w:rsid w:val="00505D59"/>
    <w:rsid w:val="005205E9"/>
    <w:rsid w:val="0062161A"/>
    <w:rsid w:val="00655D3E"/>
    <w:rsid w:val="006748E6"/>
    <w:rsid w:val="00686463"/>
    <w:rsid w:val="00693181"/>
    <w:rsid w:val="007B6A5C"/>
    <w:rsid w:val="007D7F74"/>
    <w:rsid w:val="00844285"/>
    <w:rsid w:val="008C652C"/>
    <w:rsid w:val="00925F43"/>
    <w:rsid w:val="00982DB8"/>
    <w:rsid w:val="00A45279"/>
    <w:rsid w:val="00A556CE"/>
    <w:rsid w:val="00A73202"/>
    <w:rsid w:val="00A765AE"/>
    <w:rsid w:val="00AD05D4"/>
    <w:rsid w:val="00B03E3E"/>
    <w:rsid w:val="00B05080"/>
    <w:rsid w:val="00B13CCB"/>
    <w:rsid w:val="00BD4F5C"/>
    <w:rsid w:val="00C426F6"/>
    <w:rsid w:val="00C81F5B"/>
    <w:rsid w:val="00D26C39"/>
    <w:rsid w:val="00D87FCE"/>
    <w:rsid w:val="00DB7753"/>
    <w:rsid w:val="00DE2FD3"/>
    <w:rsid w:val="00E01689"/>
    <w:rsid w:val="00E93CE3"/>
    <w:rsid w:val="00ED4E96"/>
    <w:rsid w:val="00EF4DF4"/>
    <w:rsid w:val="00F256CD"/>
    <w:rsid w:val="00F562D0"/>
    <w:rsid w:val="00F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0B48A448"/>
  <w15:docId w15:val="{6FAD5AC1-C5D4-4B84-BB14-184E11D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85"/>
  </w:style>
  <w:style w:type="paragraph" w:styleId="2">
    <w:name w:val="heading 2"/>
    <w:basedOn w:val="a"/>
    <w:link w:val="20"/>
    <w:uiPriority w:val="9"/>
    <w:qFormat/>
    <w:rsid w:val="00A7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3C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5E9"/>
  </w:style>
  <w:style w:type="paragraph" w:styleId="a7">
    <w:name w:val="Balloon Text"/>
    <w:basedOn w:val="a"/>
    <w:link w:val="a8"/>
    <w:uiPriority w:val="99"/>
    <w:semiHidden/>
    <w:unhideWhenUsed/>
    <w:rsid w:val="0052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474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A73202"/>
    <w:rPr>
      <w:b/>
      <w:bCs/>
    </w:rPr>
  </w:style>
  <w:style w:type="table" w:styleId="ab">
    <w:name w:val="Table Grid"/>
    <w:basedOn w:val="a1"/>
    <w:uiPriority w:val="59"/>
    <w:rsid w:val="00982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6546-C041-4206-A527-E3C4F16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Несмеянова Кристина</cp:lastModifiedBy>
  <cp:revision>10</cp:revision>
  <cp:lastPrinted>2018-09-11T12:57:00Z</cp:lastPrinted>
  <dcterms:created xsi:type="dcterms:W3CDTF">2018-09-11T11:10:00Z</dcterms:created>
  <dcterms:modified xsi:type="dcterms:W3CDTF">2021-11-02T08:43:00Z</dcterms:modified>
</cp:coreProperties>
</file>